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26" w:rsidRPr="006B5D26" w:rsidRDefault="006B5D26" w:rsidP="006B5D26">
      <w:pPr>
        <w:shd w:val="clear" w:color="auto" w:fill="FFFFFF"/>
        <w:spacing w:after="161" w:line="240" w:lineRule="auto"/>
        <w:outlineLvl w:val="0"/>
        <w:rPr>
          <w:rFonts w:ascii="Arial" w:eastAsia="Times New Roman" w:hAnsi="Arial" w:cs="Arial"/>
          <w:b/>
          <w:bCs/>
          <w:kern w:val="36"/>
          <w:sz w:val="40"/>
          <w:szCs w:val="40"/>
        </w:rPr>
      </w:pPr>
      <w:bookmarkStart w:id="0" w:name="Monday_Notes_-_Week_of_11-10-14"/>
      <w:bookmarkEnd w:id="0"/>
      <w:r w:rsidRPr="006B5D26">
        <w:rPr>
          <w:rFonts w:ascii="Tahoma" w:eastAsia="Times New Roman" w:hAnsi="Tahoma" w:cs="Tahoma"/>
          <w:b/>
          <w:bCs/>
          <w:color w:val="5BA826"/>
          <w:kern w:val="36"/>
          <w:sz w:val="40"/>
          <w:szCs w:val="40"/>
          <w:u w:val="single"/>
        </w:rPr>
        <w:t>Monday Notes - Week of 11-10-14</w:t>
      </w:r>
    </w:p>
    <w:p w:rsidR="006B5D26" w:rsidRPr="006B5D26" w:rsidRDefault="006B5D26" w:rsidP="006B5D2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Happy birthday to Lynn today, November 10th. We hope you have a wonderful day, Lynn.</w:t>
      </w:r>
    </w:p>
    <w:p w:rsidR="006B5D26" w:rsidRPr="006B5D26" w:rsidRDefault="006B5D26" w:rsidP="006B5D26">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 xml:space="preserve">If you're </w:t>
      </w:r>
      <w:proofErr w:type="spellStart"/>
      <w:r w:rsidRPr="006B5D26">
        <w:rPr>
          <w:rFonts w:ascii="Arial" w:eastAsia="Times New Roman" w:hAnsi="Arial" w:cs="Arial"/>
          <w:sz w:val="20"/>
          <w:szCs w:val="20"/>
        </w:rPr>
        <w:t>comfortable</w:t>
      </w:r>
      <w:proofErr w:type="gramStart"/>
      <w:r w:rsidRPr="006B5D26">
        <w:rPr>
          <w:rFonts w:ascii="Arial" w:eastAsia="Times New Roman" w:hAnsi="Arial" w:cs="Arial"/>
          <w:sz w:val="20"/>
          <w:szCs w:val="20"/>
        </w:rPr>
        <w:t>,please</w:t>
      </w:r>
      <w:proofErr w:type="spellEnd"/>
      <w:proofErr w:type="gramEnd"/>
      <w:r w:rsidRPr="006B5D26">
        <w:rPr>
          <w:rFonts w:ascii="Arial" w:eastAsia="Times New Roman" w:hAnsi="Arial" w:cs="Arial"/>
          <w:sz w:val="20"/>
          <w:szCs w:val="20"/>
        </w:rPr>
        <w:t xml:space="preserve"> support Casino Night by speaking to your class regarding the experience you are so graciously providing as an auction item. This was a request from Lisa T., who has worked ferociously, to provide some amazing options for the silent auction and the raffle. Thanks... I appreciate it as does the PTA.</w:t>
      </w:r>
    </w:p>
    <w:p w:rsidR="006B5D26" w:rsidRPr="006B5D26" w:rsidRDefault="006B5D26" w:rsidP="006B5D2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Thanks for your reflective thinking and the struggles you've made around developing your SLO's. I know it's not only been time, on your part, but deep thinking. As I mentioned in one of the PD sessions this past week, I wish I had a time machine and you were able to see the results for students that can come from this type of effort. I appreciate your "loss of security" as you strive to grow professionally for kids.</w:t>
      </w:r>
    </w:p>
    <w:p w:rsidR="006B5D26" w:rsidRPr="006B5D26" w:rsidRDefault="006B5D26" w:rsidP="006B5D2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11-10-14-Scheduli"/>
      <w:bookmarkEnd w:id="1"/>
      <w:r w:rsidRPr="006B5D26">
        <w:rPr>
          <w:rFonts w:ascii="Arial" w:eastAsia="Times New Roman" w:hAnsi="Arial" w:cs="Arial"/>
          <w:b/>
          <w:bCs/>
          <w:sz w:val="36"/>
          <w:szCs w:val="36"/>
          <w:u w:val="single"/>
        </w:rPr>
        <w:t>Scheduling Information</w:t>
      </w:r>
    </w:p>
    <w:p w:rsidR="006B5D26" w:rsidRPr="006B5D26" w:rsidRDefault="006B5D26" w:rsidP="006B5D26">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We have a morning fire drill coming up November 14th which I will provide a time for later.</w:t>
      </w:r>
    </w:p>
    <w:p w:rsidR="006B5D26" w:rsidRPr="006B5D26" w:rsidRDefault="006B5D26" w:rsidP="006B5D26">
      <w:p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b/>
          <w:bCs/>
          <w:sz w:val="20"/>
          <w:szCs w:val="20"/>
          <w:u w:val="single"/>
        </w:rPr>
        <w:t>Some important dates coming up:</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10th, 7:15 a.m. - Leadership team meeting</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10th, 6:00 p.m. - Board meeting - continued information sharing re: Early Release proposal</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11th, 4:00 -Educator Effectiveness Support meeting (optional most likely at GES)</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12th, 6:30 p.m. - PTA meeting</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13th, 3:45 - 3rd-5th grade specialization support meeting</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14th, AM Fire drill</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15th - SLO draft due</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17th, 7:30-8:10 - Faculty meeting</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18th - 1:00-2:00 4th grade IST; 2:00-3:00 5th grade IST</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November 19th - 9:00-10:00 2nd grade IST; 10:00-11:00 3rd grade IST</w:t>
      </w:r>
    </w:p>
    <w:p w:rsidR="006B5D26" w:rsidRPr="006B5D26" w:rsidRDefault="006B5D26" w:rsidP="006B5D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 xml:space="preserve">November 24th - 9:00-10:00 </w:t>
      </w:r>
      <w:proofErr w:type="spellStart"/>
      <w:r w:rsidRPr="006B5D26">
        <w:rPr>
          <w:rFonts w:ascii="Arial" w:eastAsia="Times New Roman" w:hAnsi="Arial" w:cs="Arial"/>
          <w:sz w:val="20"/>
          <w:szCs w:val="20"/>
        </w:rPr>
        <w:t>Kdg</w:t>
      </w:r>
      <w:proofErr w:type="spellEnd"/>
      <w:r w:rsidRPr="006B5D26">
        <w:rPr>
          <w:rFonts w:ascii="Arial" w:eastAsia="Times New Roman" w:hAnsi="Arial" w:cs="Arial"/>
          <w:sz w:val="20"/>
          <w:szCs w:val="20"/>
        </w:rPr>
        <w:t xml:space="preserve"> IST; 10:00-11:00 1st grade IST</w:t>
      </w:r>
    </w:p>
    <w:p w:rsidR="006B5D26" w:rsidRPr="006B5D26" w:rsidRDefault="006B5D26" w:rsidP="006B5D2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11-10-14-Gentle_R"/>
      <w:bookmarkEnd w:id="2"/>
      <w:r w:rsidRPr="006B5D26">
        <w:rPr>
          <w:rFonts w:ascii="Arial" w:eastAsia="Times New Roman" w:hAnsi="Arial" w:cs="Arial"/>
          <w:b/>
          <w:bCs/>
          <w:sz w:val="36"/>
          <w:szCs w:val="36"/>
          <w:u w:val="single"/>
        </w:rPr>
        <w:t>Gentle Reminders</w:t>
      </w:r>
    </w:p>
    <w:p w:rsidR="006B5D26" w:rsidRPr="006B5D26" w:rsidRDefault="006B5D26" w:rsidP="006B5D26">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Please remember that your SLO draft is due in MLP on November 15th. I am in the process of finding out how to open editing rights once you submit it so if there are a few minor adjustments they can be made.</w:t>
      </w:r>
    </w:p>
    <w:p w:rsidR="006B5D26" w:rsidRPr="006B5D26" w:rsidRDefault="006B5D26" w:rsidP="006B5D2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3" w:name="Monday_Notes_-_Week_of_11-10-14-New_Info"/>
      <w:bookmarkEnd w:id="3"/>
      <w:r w:rsidRPr="006B5D26">
        <w:rPr>
          <w:rFonts w:ascii="Arial" w:eastAsia="Times New Roman" w:hAnsi="Arial" w:cs="Arial"/>
          <w:b/>
          <w:bCs/>
          <w:sz w:val="36"/>
          <w:szCs w:val="36"/>
          <w:u w:val="single"/>
        </w:rPr>
        <w:t>New Information</w:t>
      </w:r>
    </w:p>
    <w:p w:rsidR="006B5D26" w:rsidRPr="006B5D26" w:rsidRDefault="006B5D26" w:rsidP="006B5D26">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There will be a discussion of I-time resources with the district level Instructional Services Team at a meeting Monday after school which will include the use of Explode the Code licenses, additional Compass learning licenses, and other resources. While technology programming can be valuable and certainly provides facility of use when we're "building the plane as we're flying it", there is no greater impact on a student's achievement than a strong classroom teacher (Hattie, 2012).</w:t>
      </w:r>
    </w:p>
    <w:p w:rsidR="006B5D26" w:rsidRDefault="006B5D26" w:rsidP="006B5D26">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proofErr w:type="spellStart"/>
      <w:r w:rsidRPr="006B5D26">
        <w:rPr>
          <w:rFonts w:ascii="Arial" w:eastAsia="Times New Roman" w:hAnsi="Arial" w:cs="Arial"/>
          <w:sz w:val="20"/>
          <w:szCs w:val="20"/>
        </w:rPr>
        <w:lastRenderedPageBreak/>
        <w:t>Cristy</w:t>
      </w:r>
      <w:proofErr w:type="spellEnd"/>
      <w:r w:rsidRPr="006B5D26">
        <w:rPr>
          <w:rFonts w:ascii="Arial" w:eastAsia="Times New Roman" w:hAnsi="Arial" w:cs="Arial"/>
          <w:sz w:val="20"/>
          <w:szCs w:val="20"/>
        </w:rPr>
        <w:t xml:space="preserve"> and I discussed the need to provide parents with an understanding of the importance of a process when making placement (RISE/I-time) and programming decisions. While parents voices are essential, their advocacy for their </w:t>
      </w:r>
      <w:proofErr w:type="gramStart"/>
      <w:r w:rsidRPr="006B5D26">
        <w:rPr>
          <w:rFonts w:ascii="Arial" w:eastAsia="Times New Roman" w:hAnsi="Arial" w:cs="Arial"/>
          <w:sz w:val="20"/>
          <w:szCs w:val="20"/>
        </w:rPr>
        <w:t>child(</w:t>
      </w:r>
      <w:proofErr w:type="spellStart"/>
      <w:proofErr w:type="gramEnd"/>
      <w:r w:rsidRPr="006B5D26">
        <w:rPr>
          <w:rFonts w:ascii="Arial" w:eastAsia="Times New Roman" w:hAnsi="Arial" w:cs="Arial"/>
          <w:sz w:val="20"/>
          <w:szCs w:val="20"/>
        </w:rPr>
        <w:t>ren</w:t>
      </w:r>
      <w:proofErr w:type="spellEnd"/>
      <w:r w:rsidRPr="006B5D26">
        <w:rPr>
          <w:rFonts w:ascii="Arial" w:eastAsia="Times New Roman" w:hAnsi="Arial" w:cs="Arial"/>
          <w:sz w:val="20"/>
          <w:szCs w:val="20"/>
        </w:rPr>
        <w:t>), which is their right AND responsibility, should not drive educational decision-making. A letter, from the IST committee, will be written to help parents with that distinction.</w:t>
      </w:r>
      <w:bookmarkStart w:id="4" w:name="Monday_Notes_-_Week_of_11-10-14-EEP_Info"/>
      <w:bookmarkEnd w:id="4"/>
    </w:p>
    <w:p w:rsidR="006B5D26" w:rsidRPr="006B5D26" w:rsidRDefault="006B5D26" w:rsidP="006B5D26">
      <w:pPr>
        <w:shd w:val="clear" w:color="auto" w:fill="FFFFFF"/>
        <w:spacing w:before="100" w:beforeAutospacing="1" w:after="100" w:afterAutospacing="1" w:line="240" w:lineRule="auto"/>
        <w:ind w:left="435"/>
        <w:rPr>
          <w:rFonts w:ascii="Arial" w:eastAsia="Times New Roman" w:hAnsi="Arial" w:cs="Arial"/>
          <w:sz w:val="20"/>
          <w:szCs w:val="20"/>
        </w:rPr>
      </w:pPr>
      <w:r w:rsidRPr="006B5D26">
        <w:rPr>
          <w:rFonts w:ascii="Arial" w:eastAsia="Times New Roman" w:hAnsi="Arial" w:cs="Arial"/>
          <w:b/>
          <w:bCs/>
          <w:sz w:val="36"/>
          <w:szCs w:val="36"/>
          <w:u w:val="single"/>
        </w:rPr>
        <w:t>EEP Information</w:t>
      </w:r>
    </w:p>
    <w:p w:rsidR="006B5D26" w:rsidRPr="006B5D26" w:rsidRDefault="006B5D26" w:rsidP="006B5D2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 xml:space="preserve">Here is a copy of the </w:t>
      </w:r>
      <w:hyperlink r:id="rId6" w:history="1">
        <w:r w:rsidRPr="006B5D26">
          <w:rPr>
            <w:rFonts w:ascii="Arial" w:eastAsia="Times New Roman" w:hAnsi="Arial" w:cs="Arial"/>
            <w:color w:val="0000FF"/>
            <w:sz w:val="20"/>
            <w:szCs w:val="20"/>
            <w:u w:val="single"/>
          </w:rPr>
          <w:t xml:space="preserve">SLO presentation </w:t>
        </w:r>
      </w:hyperlink>
      <w:r w:rsidRPr="006B5D26">
        <w:rPr>
          <w:rFonts w:ascii="Arial" w:eastAsia="Times New Roman" w:hAnsi="Arial" w:cs="Arial"/>
          <w:sz w:val="20"/>
          <w:szCs w:val="20"/>
        </w:rPr>
        <w:t xml:space="preserve">that gave samples of how to represent data for targeted populations of students. I am also linking the </w:t>
      </w:r>
      <w:hyperlink r:id="rId7" w:history="1">
        <w:r w:rsidRPr="006B5D26">
          <w:rPr>
            <w:rFonts w:ascii="Arial" w:eastAsia="Times New Roman" w:hAnsi="Arial" w:cs="Arial"/>
            <w:color w:val="0000FF"/>
            <w:sz w:val="20"/>
            <w:szCs w:val="20"/>
            <w:u w:val="single"/>
          </w:rPr>
          <w:t>SLO Guide</w:t>
        </w:r>
      </w:hyperlink>
      <w:r w:rsidRPr="006B5D26">
        <w:rPr>
          <w:rFonts w:ascii="Arial" w:eastAsia="Times New Roman" w:hAnsi="Arial" w:cs="Arial"/>
          <w:sz w:val="20"/>
          <w:szCs w:val="20"/>
        </w:rPr>
        <w:t xml:space="preserve"> we used to vet the development of SLO's against specific criteria. As I mentioned, I am hoping to create some templates for those of you who may want to have data converted to a chart or graph.</w:t>
      </w:r>
    </w:p>
    <w:p w:rsidR="006B5D26" w:rsidRPr="006B5D26" w:rsidRDefault="006B5D26" w:rsidP="006B5D26">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 xml:space="preserve">As you're "researching" instructional supports and strategies for SLO (and actually for interventions as well), the </w:t>
      </w:r>
      <w:hyperlink r:id="rId8" w:history="1">
        <w:r w:rsidRPr="006B5D26">
          <w:rPr>
            <w:rFonts w:ascii="Arial" w:eastAsia="Times New Roman" w:hAnsi="Arial" w:cs="Arial"/>
            <w:color w:val="0000FF"/>
            <w:sz w:val="20"/>
            <w:szCs w:val="20"/>
            <w:u w:val="single"/>
          </w:rPr>
          <w:t xml:space="preserve">Wisconsin </w:t>
        </w:r>
        <w:proofErr w:type="spellStart"/>
        <w:r w:rsidRPr="006B5D26">
          <w:rPr>
            <w:rFonts w:ascii="Arial" w:eastAsia="Times New Roman" w:hAnsi="Arial" w:cs="Arial"/>
            <w:color w:val="0000FF"/>
            <w:sz w:val="20"/>
            <w:szCs w:val="20"/>
            <w:u w:val="single"/>
          </w:rPr>
          <w:t>RtI</w:t>
        </w:r>
        <w:proofErr w:type="spellEnd"/>
        <w:r w:rsidRPr="006B5D26">
          <w:rPr>
            <w:rFonts w:ascii="Arial" w:eastAsia="Times New Roman" w:hAnsi="Arial" w:cs="Arial"/>
            <w:color w:val="0000FF"/>
            <w:sz w:val="20"/>
            <w:szCs w:val="20"/>
            <w:u w:val="single"/>
          </w:rPr>
          <w:t xml:space="preserve"> Center</w:t>
        </w:r>
      </w:hyperlink>
      <w:r w:rsidRPr="006B5D26">
        <w:rPr>
          <w:rFonts w:ascii="Arial" w:eastAsia="Times New Roman" w:hAnsi="Arial" w:cs="Arial"/>
          <w:sz w:val="20"/>
          <w:szCs w:val="20"/>
        </w:rPr>
        <w:t xml:space="preserve"> has a bank of classroom strategies in various strands of literacy (literature, informational text, foundational skills) and language instruction (Vocabulary Acquisition, Language: Conventions, Language: Knowledge of Language).</w:t>
      </w:r>
    </w:p>
    <w:p w:rsidR="006B5D26" w:rsidRPr="006B5D26" w:rsidRDefault="006B5D26" w:rsidP="006B5D26">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6B5D26">
        <w:rPr>
          <w:rFonts w:ascii="Arial" w:eastAsia="Times New Roman" w:hAnsi="Arial" w:cs="Arial"/>
          <w:sz w:val="20"/>
          <w:szCs w:val="20"/>
        </w:rPr>
        <w:t>There have been some questions about what the relationship is between the PPG (Professional Practice Goal) and the Self-Assessment tool some did in the Summer Academy and your SLO. Here is a graphic that might help with how they are related:</w:t>
      </w:r>
      <w:r w:rsidRPr="006B5D26">
        <w:rPr>
          <w:rFonts w:ascii="Arial" w:eastAsia="Times New Roman" w:hAnsi="Arial" w:cs="Arial"/>
          <w:noProof/>
          <w:sz w:val="20"/>
          <w:szCs w:val="20"/>
        </w:rPr>
        <w:drawing>
          <wp:inline distT="0" distB="0" distL="0" distR="0" wp14:anchorId="064FC7A8" wp14:editId="3DAB38FF">
            <wp:extent cx="3810000" cy="1920240"/>
            <wp:effectExtent l="0" t="0" r="0" b="3810"/>
            <wp:docPr id="1" name="Picture 1" descr="PPG proc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G proce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1920240"/>
                    </a:xfrm>
                    <a:prstGeom prst="rect">
                      <a:avLst/>
                    </a:prstGeom>
                    <a:noFill/>
                    <a:ln>
                      <a:noFill/>
                    </a:ln>
                  </pic:spPr>
                </pic:pic>
              </a:graphicData>
            </a:graphic>
          </wp:inline>
        </w:drawing>
      </w:r>
    </w:p>
    <w:p w:rsidR="006B5D26" w:rsidRPr="006B5D26" w:rsidRDefault="006B5D26" w:rsidP="006B5D26">
      <w:pPr>
        <w:shd w:val="clear" w:color="auto" w:fill="FFFFFF"/>
        <w:spacing w:after="240" w:line="240" w:lineRule="auto"/>
        <w:rPr>
          <w:rFonts w:ascii="Arial" w:eastAsia="Times New Roman" w:hAnsi="Arial" w:cs="Arial"/>
          <w:sz w:val="20"/>
          <w:szCs w:val="20"/>
        </w:rPr>
      </w:pPr>
      <w:r w:rsidRPr="006B5D26">
        <w:rPr>
          <w:rFonts w:ascii="Arial" w:eastAsia="Times New Roman" w:hAnsi="Arial" w:cs="Arial"/>
          <w:sz w:val="20"/>
          <w:szCs w:val="20"/>
        </w:rPr>
        <w:t>In our attempts to "work smarter", it makes sense that you identify a Professional Practice goal(s) that will help ensure your SLO students make</w:t>
      </w:r>
      <w:r w:rsidRPr="006B5D26">
        <w:rPr>
          <w:rFonts w:ascii="Arial" w:eastAsia="Times New Roman" w:hAnsi="Arial" w:cs="Arial"/>
          <w:sz w:val="20"/>
          <w:szCs w:val="20"/>
        </w:rPr>
        <w:br/>
        <w:t>progress. By learning some new research-based strategies to improve, for example, students' skills who have deficits in vocabulary acquisition, you are accomplishing two very valuable goals - improving student achievement that will impact students' educational futures but also improving your own practice. As we find time to collaborate and have professional development associated with GES's SLO initiatives, our own professional</w:t>
      </w:r>
      <w:r w:rsidRPr="006B5D26">
        <w:rPr>
          <w:rFonts w:ascii="Arial" w:eastAsia="Times New Roman" w:hAnsi="Arial" w:cs="Arial"/>
          <w:sz w:val="20"/>
          <w:szCs w:val="20"/>
        </w:rPr>
        <w:br/>
        <w:t>growth will have impact for our colleagues as well. So, a PPG can be aligned to the area you're focusing on for your SLO and/or it can be aligned</w:t>
      </w:r>
      <w:r w:rsidRPr="006B5D26">
        <w:rPr>
          <w:rFonts w:ascii="Arial" w:eastAsia="Times New Roman" w:hAnsi="Arial" w:cs="Arial"/>
          <w:sz w:val="20"/>
          <w:szCs w:val="20"/>
        </w:rPr>
        <w:br/>
        <w:t>to a standard that you identified when you reflected as an opportunity for growth (</w:t>
      </w:r>
      <w:r w:rsidRPr="006B5D26">
        <w:rPr>
          <w:rFonts w:ascii="Arial" w:eastAsia="Times New Roman" w:hAnsi="Arial" w:cs="Arial"/>
          <w:sz w:val="20"/>
          <w:szCs w:val="20"/>
        </w:rPr>
        <w:br/>
        <w:t>Here are some examples -</w:t>
      </w:r>
    </w:p>
    <w:p w:rsidR="006B5D26" w:rsidRPr="006B5D26" w:rsidRDefault="006B5D26" w:rsidP="006B5D26">
      <w:pPr>
        <w:numPr>
          <w:ilvl w:val="1"/>
          <w:numId w:val="11"/>
        </w:numPr>
        <w:shd w:val="clear" w:color="auto" w:fill="FFFFFF"/>
        <w:spacing w:before="100" w:beforeAutospacing="1" w:after="100" w:afterAutospacing="1" w:line="240" w:lineRule="auto"/>
        <w:ind w:left="1515"/>
        <w:rPr>
          <w:rFonts w:ascii="Arial" w:eastAsia="Times New Roman" w:hAnsi="Arial" w:cs="Arial"/>
          <w:sz w:val="20"/>
          <w:szCs w:val="20"/>
        </w:rPr>
      </w:pPr>
      <w:r w:rsidRPr="006B5D26">
        <w:rPr>
          <w:rFonts w:ascii="Arial" w:eastAsia="Times New Roman" w:hAnsi="Arial" w:cs="Arial"/>
          <w:sz w:val="20"/>
          <w:szCs w:val="20"/>
        </w:rPr>
        <w:t xml:space="preserve">During this school year, I will study Classroom Assessment for Student Learning, by Rick </w:t>
      </w:r>
      <w:proofErr w:type="spellStart"/>
      <w:r w:rsidRPr="006B5D26">
        <w:rPr>
          <w:rFonts w:ascii="Arial" w:eastAsia="Times New Roman" w:hAnsi="Arial" w:cs="Arial"/>
          <w:sz w:val="20"/>
          <w:szCs w:val="20"/>
        </w:rPr>
        <w:t>Stiggins</w:t>
      </w:r>
      <w:proofErr w:type="spellEnd"/>
      <w:r w:rsidRPr="006B5D26">
        <w:rPr>
          <w:rFonts w:ascii="Arial" w:eastAsia="Times New Roman" w:hAnsi="Arial" w:cs="Arial"/>
          <w:sz w:val="20"/>
          <w:szCs w:val="20"/>
        </w:rPr>
        <w:t>, and embed formative assessment practices in my daily instruction. Indicators of success will include classroom observation, self-</w:t>
      </w:r>
      <w:r w:rsidRPr="006B5D26">
        <w:rPr>
          <w:rFonts w:ascii="Arial" w:eastAsia="Times New Roman" w:hAnsi="Arial" w:cs="Arial"/>
          <w:sz w:val="20"/>
          <w:szCs w:val="20"/>
        </w:rPr>
        <w:softHyphen/>
      </w:r>
      <w:r w:rsidRPr="006B5D26">
        <w:rPr>
          <w:rFonts w:ascii="Cambria Math" w:eastAsia="Times New Roman" w:hAnsi="Cambria Math" w:cs="Arial"/>
          <w:sz w:val="20"/>
          <w:szCs w:val="20"/>
        </w:rPr>
        <w:t>‐</w:t>
      </w:r>
      <w:r w:rsidRPr="006B5D26">
        <w:rPr>
          <w:rFonts w:ascii="Arial" w:eastAsia="Times New Roman" w:hAnsi="Arial" w:cs="Arial"/>
          <w:sz w:val="20"/>
          <w:szCs w:val="20"/>
        </w:rPr>
        <w:t>reflection, analysis of student assessment data, and observable student engagement.</w:t>
      </w:r>
    </w:p>
    <w:p w:rsidR="006B5D26" w:rsidRPr="006B5D26" w:rsidRDefault="006B5D26" w:rsidP="006B5D26">
      <w:pPr>
        <w:numPr>
          <w:ilvl w:val="1"/>
          <w:numId w:val="12"/>
        </w:numPr>
        <w:shd w:val="clear" w:color="auto" w:fill="FFFFFF"/>
        <w:spacing w:before="100" w:beforeAutospacing="1" w:after="100" w:afterAutospacing="1" w:line="240" w:lineRule="auto"/>
        <w:ind w:left="1515"/>
        <w:rPr>
          <w:rFonts w:ascii="Arial" w:eastAsia="Times New Roman" w:hAnsi="Arial" w:cs="Arial"/>
          <w:sz w:val="20"/>
          <w:szCs w:val="20"/>
        </w:rPr>
      </w:pPr>
      <w:r w:rsidRPr="006B5D26">
        <w:rPr>
          <w:rFonts w:ascii="Arial" w:eastAsia="Times New Roman" w:hAnsi="Arial" w:cs="Arial"/>
          <w:sz w:val="20"/>
          <w:szCs w:val="20"/>
        </w:rPr>
        <w:lastRenderedPageBreak/>
        <w:t>I will enhance my skills in administering and collecting assessment data to appropriately plan interventions and improve student learning by attending workshops and seminars on research-</w:t>
      </w:r>
      <w:r w:rsidRPr="006B5D26">
        <w:rPr>
          <w:rFonts w:ascii="Arial" w:eastAsia="Times New Roman" w:hAnsi="Arial" w:cs="Arial"/>
          <w:sz w:val="20"/>
          <w:szCs w:val="20"/>
        </w:rPr>
        <w:softHyphen/>
      </w:r>
      <w:r w:rsidRPr="006B5D26">
        <w:rPr>
          <w:rFonts w:ascii="Cambria Math" w:eastAsia="Times New Roman" w:hAnsi="Cambria Math" w:cs="Arial"/>
          <w:sz w:val="20"/>
          <w:szCs w:val="20"/>
        </w:rPr>
        <w:t>‐</w:t>
      </w:r>
      <w:r w:rsidRPr="006B5D26">
        <w:rPr>
          <w:rFonts w:ascii="Arial" w:eastAsia="Times New Roman" w:hAnsi="Arial" w:cs="Arial"/>
          <w:sz w:val="20"/>
          <w:szCs w:val="20"/>
        </w:rPr>
        <w:t>based instructional strategies and assessment practices</w:t>
      </w:r>
      <w:r w:rsidRPr="006B5D26">
        <w:rPr>
          <w:rFonts w:ascii="Arial" w:eastAsia="Times New Roman" w:hAnsi="Arial" w:cs="Arial"/>
          <w:sz w:val="24"/>
          <w:szCs w:val="24"/>
        </w:rPr>
        <w:t>.</w:t>
      </w:r>
    </w:p>
    <w:p w:rsidR="006B5D26" w:rsidRPr="006B5D26" w:rsidRDefault="006B5D26" w:rsidP="006B5D26">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r w:rsidRPr="006B5D26">
        <w:rPr>
          <w:rFonts w:ascii="Arial" w:eastAsia="Times New Roman" w:hAnsi="Arial" w:cs="Arial"/>
          <w:sz w:val="20"/>
          <w:szCs w:val="20"/>
        </w:rPr>
        <w:t>I will acquire the knowledge needed to collect data, develop materials and put into place individualized learning /behavior plans that are appropriate for individual autistic children by working with the school system autism specialist and by attending autism workshops.</w:t>
      </w:r>
    </w:p>
    <w:p w:rsidR="006B5D26" w:rsidRPr="006B5D26" w:rsidRDefault="006B5D26" w:rsidP="006B5D26">
      <w:pPr>
        <w:numPr>
          <w:ilvl w:val="1"/>
          <w:numId w:val="14"/>
        </w:numPr>
        <w:shd w:val="clear" w:color="auto" w:fill="FFFFFF"/>
        <w:spacing w:before="100" w:beforeAutospacing="1" w:after="100" w:afterAutospacing="1" w:line="240" w:lineRule="auto"/>
        <w:ind w:left="1515"/>
        <w:rPr>
          <w:rFonts w:ascii="Arial" w:eastAsia="Times New Roman" w:hAnsi="Arial" w:cs="Arial"/>
          <w:sz w:val="20"/>
          <w:szCs w:val="20"/>
        </w:rPr>
      </w:pPr>
      <w:r w:rsidRPr="006B5D26">
        <w:rPr>
          <w:rFonts w:ascii="Arial" w:eastAsia="Times New Roman" w:hAnsi="Arial" w:cs="Arial"/>
          <w:sz w:val="20"/>
          <w:szCs w:val="20"/>
        </w:rPr>
        <w:t xml:space="preserve">During the current school year, I will increase student engagement by using a learning styles inventory with every student and designing lessons that address the different styles within my class. I will research teaching strategies to engage the different learning styles and study </w:t>
      </w:r>
      <w:r w:rsidRPr="006B5D26">
        <w:rPr>
          <w:rFonts w:ascii="Arial" w:eastAsia="Times New Roman" w:hAnsi="Arial" w:cs="Arial"/>
          <w:i/>
          <w:iCs/>
          <w:sz w:val="20"/>
          <w:szCs w:val="20"/>
        </w:rPr>
        <w:t>So Each May Learn</w:t>
      </w:r>
      <w:r w:rsidRPr="006B5D26">
        <w:rPr>
          <w:rFonts w:ascii="Arial" w:eastAsia="Times New Roman" w:hAnsi="Arial" w:cs="Arial"/>
          <w:sz w:val="20"/>
          <w:szCs w:val="20"/>
        </w:rPr>
        <w:t xml:space="preserve"> by Silver. Measures of success will include student work products, observation, and student and teacher self-</w:t>
      </w:r>
      <w:r w:rsidRPr="006B5D26">
        <w:rPr>
          <w:rFonts w:ascii="Arial" w:eastAsia="Times New Roman" w:hAnsi="Arial" w:cs="Arial"/>
          <w:sz w:val="20"/>
          <w:szCs w:val="20"/>
        </w:rPr>
        <w:softHyphen/>
      </w:r>
      <w:r w:rsidRPr="006B5D26">
        <w:rPr>
          <w:rFonts w:ascii="Cambria Math" w:eastAsia="Times New Roman" w:hAnsi="Cambria Math" w:cs="Arial"/>
          <w:sz w:val="20"/>
          <w:szCs w:val="20"/>
        </w:rPr>
        <w:t>‐</w:t>
      </w:r>
      <w:r w:rsidRPr="006B5D26">
        <w:rPr>
          <w:rFonts w:ascii="Arial" w:eastAsia="Times New Roman" w:hAnsi="Arial" w:cs="Arial"/>
          <w:sz w:val="20"/>
          <w:szCs w:val="20"/>
        </w:rPr>
        <w:t xml:space="preserve"> reflection.</w:t>
      </w:r>
      <w:r w:rsidRPr="006B5D26">
        <w:rPr>
          <w:rFonts w:ascii="Arial" w:eastAsia="Times New Roman" w:hAnsi="Arial" w:cs="Arial"/>
          <w:sz w:val="20"/>
          <w:szCs w:val="20"/>
        </w:rPr>
        <w:br/>
      </w:r>
      <w:r w:rsidRPr="006B5D26">
        <w:rPr>
          <w:rFonts w:ascii="Arial" w:eastAsia="Times New Roman" w:hAnsi="Arial" w:cs="Arial"/>
          <w:sz w:val="20"/>
          <w:szCs w:val="20"/>
        </w:rPr>
        <w:br/>
      </w:r>
      <w:r w:rsidRPr="006B5D26">
        <w:rPr>
          <w:rFonts w:ascii="Arial" w:eastAsia="Times New Roman" w:hAnsi="Arial" w:cs="Arial"/>
          <w:noProof/>
          <w:sz w:val="20"/>
          <w:szCs w:val="20"/>
        </w:rPr>
        <w:drawing>
          <wp:inline distT="0" distB="0" distL="0" distR="0" wp14:anchorId="2F3C941F" wp14:editId="420B322B">
            <wp:extent cx="2286000" cy="162179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21790"/>
                    </a:xfrm>
                    <a:prstGeom prst="rect">
                      <a:avLst/>
                    </a:prstGeom>
                    <a:noFill/>
                    <a:ln>
                      <a:noFill/>
                    </a:ln>
                  </pic:spPr>
                </pic:pic>
              </a:graphicData>
            </a:graphic>
          </wp:inline>
        </w:drawing>
      </w:r>
    </w:p>
    <w:p w:rsidR="006B5D26" w:rsidRPr="006B5D26" w:rsidRDefault="006B5D26" w:rsidP="006B5D26">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5" w:name="Monday_Notes_-_Week_of_11-10-14-Technolo"/>
      <w:bookmarkEnd w:id="5"/>
      <w:r w:rsidRPr="006B5D26">
        <w:rPr>
          <w:rFonts w:ascii="Tahoma" w:eastAsia="Times New Roman" w:hAnsi="Tahoma" w:cs="Tahoma"/>
          <w:b/>
          <w:bCs/>
          <w:color w:val="008000"/>
          <w:sz w:val="36"/>
          <w:szCs w:val="36"/>
          <w:u w:val="single"/>
        </w:rPr>
        <w:t>Technology Tips</w:t>
      </w:r>
    </w:p>
    <w:p w:rsidR="00C71274" w:rsidRDefault="006B5D26" w:rsidP="006B5D26">
      <w:pPr>
        <w:rPr>
          <w:rFonts w:ascii="Arial" w:eastAsia="Times New Roman" w:hAnsi="Arial" w:cs="Arial"/>
          <w:sz w:val="20"/>
          <w:szCs w:val="20"/>
        </w:rPr>
      </w:pPr>
      <w:r w:rsidRPr="006B5D26">
        <w:rPr>
          <w:rFonts w:ascii="Arial" w:eastAsia="Times New Roman" w:hAnsi="Arial" w:cs="Arial"/>
          <w:sz w:val="20"/>
          <w:szCs w:val="20"/>
        </w:rPr>
        <w:br/>
      </w:r>
      <w:r w:rsidRPr="006B5D26">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6B5D26">
        <w:rPr>
          <w:rFonts w:ascii="Tahoma" w:eastAsia="Times New Roman" w:hAnsi="Tahoma" w:cs="Tahoma"/>
          <w:b/>
          <w:bCs/>
          <w:sz w:val="20"/>
          <w:szCs w:val="20"/>
        </w:rPr>
        <w:t>something</w:t>
      </w:r>
      <w:proofErr w:type="gramStart"/>
      <w:r w:rsidRPr="006B5D26">
        <w:rPr>
          <w:rFonts w:ascii="Tahoma" w:eastAsia="Times New Roman" w:hAnsi="Tahoma" w:cs="Tahoma"/>
          <w:b/>
          <w:bCs/>
          <w:sz w:val="20"/>
          <w:szCs w:val="20"/>
        </w:rPr>
        <w:t>,to</w:t>
      </w:r>
      <w:proofErr w:type="spellEnd"/>
      <w:proofErr w:type="gramEnd"/>
      <w:r w:rsidRPr="006B5D26">
        <w:rPr>
          <w:rFonts w:ascii="Tahoma" w:eastAsia="Times New Roman" w:hAnsi="Tahoma" w:cs="Tahoma"/>
          <w:b/>
          <w:bCs/>
          <w:sz w:val="20"/>
          <w:szCs w:val="20"/>
        </w:rPr>
        <w:t xml:space="preserve"> send me the information and I'll be sure to add it!</w:t>
      </w:r>
      <w:r w:rsidRPr="006B5D26">
        <w:rPr>
          <w:rFonts w:ascii="Arial" w:eastAsia="Times New Roman" w:hAnsi="Arial" w:cs="Arial"/>
          <w:sz w:val="20"/>
          <w:szCs w:val="20"/>
        </w:rPr>
        <w:br/>
      </w:r>
      <w:r w:rsidRPr="006B5D26">
        <w:rPr>
          <w:rFonts w:ascii="Arial" w:eastAsia="Times New Roman" w:hAnsi="Arial" w:cs="Arial"/>
          <w:sz w:val="20"/>
          <w:szCs w:val="20"/>
        </w:rPr>
        <w:br/>
        <w:t xml:space="preserve">This is a short video that has information that is worth considering. With the use of technology, books can be recorded as mp3 files that could be scanned as QR codes. A 21st century application that our younger students might enjoy and our older students might do the recording for! In our PBIS committee, we've talked about ways our students can "serve" the community. This idea has merit in terms of not only providing some of those opportunities but also enabling younger students to have access to literacy </w:t>
      </w:r>
      <w:r w:rsidRPr="006B5D26">
        <w:rPr>
          <w:rFonts w:ascii="Arial" w:eastAsia="Times New Roman" w:hAnsi="Arial" w:cs="Arial"/>
          <w:sz w:val="20"/>
          <w:szCs w:val="20"/>
        </w:rPr>
        <w:lastRenderedPageBreak/>
        <w:t xml:space="preserve">opportunities their peers </w:t>
      </w:r>
      <w:proofErr w:type="gramStart"/>
      <w:r w:rsidRPr="006B5D26">
        <w:rPr>
          <w:rFonts w:ascii="Arial" w:eastAsia="Times New Roman" w:hAnsi="Arial" w:cs="Arial"/>
          <w:sz w:val="20"/>
          <w:szCs w:val="20"/>
        </w:rPr>
        <w:t>have</w:t>
      </w:r>
      <w:proofErr w:type="gramEnd"/>
      <w:r w:rsidRPr="006B5D26">
        <w:rPr>
          <w:rFonts w:ascii="Arial" w:eastAsia="Times New Roman" w:hAnsi="Arial" w:cs="Arial"/>
          <w:sz w:val="20"/>
          <w:szCs w:val="20"/>
        </w:rPr>
        <w:t xml:space="preserve"> created.</w:t>
      </w:r>
      <w:r w:rsidRPr="006B5D26">
        <w:rPr>
          <w:rFonts w:ascii="Arial" w:eastAsia="Times New Roman" w:hAnsi="Arial" w:cs="Arial"/>
          <w:sz w:val="20"/>
          <w:szCs w:val="20"/>
        </w:rPr>
        <w:br/>
      </w:r>
      <w:r w:rsidR="00C71274">
        <w:rPr>
          <w:noProof/>
        </w:rPr>
        <w:drawing>
          <wp:inline distT="0" distB="0" distL="0" distR="0" wp14:anchorId="6F2D5744" wp14:editId="20D24572">
            <wp:extent cx="5334000" cy="2999105"/>
            <wp:effectExtent l="0" t="0" r="0" b="0"/>
            <wp:docPr id="4" name="wikitext@@media@@type=&quot;youtube&quot; key=&quot;XRkeXLsiLlc&quot; width=&quot;560&quot; height=&quot;315&quot;" descr="http://www.wikispaces.com/site/embedthumbnail/youtube/XRkeXLsiLlc?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XRkeXLsiLlc&quot; width=&quot;560&quot; height=&quot;315&quot;" descr="http://www.wikispaces.com/site/embedthumbnail/youtube/XRkeXLsiLlc?h=315&amp;w=5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2999105"/>
                    </a:xfrm>
                    <a:prstGeom prst="rect">
                      <a:avLst/>
                    </a:prstGeom>
                    <a:noFill/>
                    <a:ln>
                      <a:noFill/>
                    </a:ln>
                  </pic:spPr>
                </pic:pic>
              </a:graphicData>
            </a:graphic>
          </wp:inline>
        </w:drawing>
      </w:r>
      <w:bookmarkStart w:id="6" w:name="_GoBack"/>
      <w:bookmarkEnd w:id="6"/>
    </w:p>
    <w:p w:rsidR="00E86AD2" w:rsidRDefault="006B5D26" w:rsidP="006B5D26">
      <w:r w:rsidRPr="006B5D26">
        <w:rPr>
          <w:rFonts w:ascii="Arial" w:eastAsia="Times New Roman" w:hAnsi="Arial" w:cs="Arial"/>
          <w:sz w:val="20"/>
          <w:szCs w:val="20"/>
        </w:rPr>
        <w:br/>
      </w:r>
      <w:r w:rsidRPr="006B5D26">
        <w:rPr>
          <w:rFonts w:ascii="Arial" w:eastAsia="Times New Roman" w:hAnsi="Arial" w:cs="Arial"/>
          <w:b/>
          <w:bCs/>
          <w:color w:val="AF0808"/>
          <w:sz w:val="26"/>
          <w:szCs w:val="26"/>
          <w:u w:val="single"/>
        </w:rPr>
        <w:t>Meetings this week</w:t>
      </w:r>
      <w:r w:rsidRPr="006B5D26">
        <w:rPr>
          <w:rFonts w:ascii="Arial" w:eastAsia="Times New Roman" w:hAnsi="Arial" w:cs="Arial"/>
          <w:sz w:val="20"/>
          <w:szCs w:val="20"/>
        </w:rPr>
        <w:br/>
      </w:r>
      <w:r w:rsidRPr="006B5D26">
        <w:rPr>
          <w:rFonts w:ascii="Arial" w:eastAsia="Times New Roman" w:hAnsi="Arial" w:cs="Arial"/>
          <w:b/>
          <w:bCs/>
          <w:sz w:val="20"/>
          <w:szCs w:val="20"/>
        </w:rPr>
        <w:t>Monday, November 10th</w:t>
      </w:r>
      <w:r w:rsidRPr="006B5D26">
        <w:rPr>
          <w:rFonts w:ascii="Arial" w:eastAsia="Times New Roman" w:hAnsi="Arial" w:cs="Arial"/>
          <w:sz w:val="20"/>
          <w:szCs w:val="20"/>
        </w:rPr>
        <w:t xml:space="preserve"> –</w:t>
      </w:r>
      <w:r w:rsidRPr="006B5D26">
        <w:rPr>
          <w:rFonts w:ascii="Arial" w:eastAsia="Times New Roman" w:hAnsi="Arial" w:cs="Arial"/>
          <w:sz w:val="20"/>
          <w:szCs w:val="20"/>
        </w:rPr>
        <w:br/>
        <w:t>7:15 - Leadership Team meeting - conference room</w:t>
      </w:r>
      <w:r w:rsidRPr="006B5D26">
        <w:rPr>
          <w:rFonts w:ascii="Arial" w:eastAsia="Times New Roman" w:hAnsi="Arial" w:cs="Arial"/>
          <w:sz w:val="20"/>
          <w:szCs w:val="20"/>
        </w:rPr>
        <w:br/>
        <w:t>10:30 - SLO review with Amy and Mary Beth</w:t>
      </w:r>
      <w:r w:rsidRPr="006B5D26">
        <w:rPr>
          <w:rFonts w:ascii="Arial" w:eastAsia="Times New Roman" w:hAnsi="Arial" w:cs="Arial"/>
          <w:sz w:val="20"/>
          <w:szCs w:val="20"/>
        </w:rPr>
        <w:br/>
        <w:t>2:15 - SLO review with Mandy and Jill</w:t>
      </w:r>
      <w:r w:rsidRPr="006B5D26">
        <w:rPr>
          <w:rFonts w:ascii="Arial" w:eastAsia="Times New Roman" w:hAnsi="Arial" w:cs="Arial"/>
          <w:sz w:val="20"/>
          <w:szCs w:val="20"/>
        </w:rPr>
        <w:br/>
        <w:t>3:30 - District Instructional team meeting - DO</w:t>
      </w:r>
      <w:r w:rsidRPr="006B5D26">
        <w:rPr>
          <w:rFonts w:ascii="Arial" w:eastAsia="Times New Roman" w:hAnsi="Arial" w:cs="Arial"/>
          <w:sz w:val="20"/>
          <w:szCs w:val="20"/>
        </w:rPr>
        <w:br/>
        <w:t>5:00 - Pre-meeting with principals prior to Board meeting</w:t>
      </w:r>
      <w:r w:rsidRPr="006B5D26">
        <w:rPr>
          <w:rFonts w:ascii="Arial" w:eastAsia="Times New Roman" w:hAnsi="Arial" w:cs="Arial"/>
          <w:sz w:val="20"/>
          <w:szCs w:val="20"/>
        </w:rPr>
        <w:br/>
        <w:t>6:00 - Board meeting</w:t>
      </w:r>
      <w:r w:rsidRPr="006B5D26">
        <w:rPr>
          <w:rFonts w:ascii="Arial" w:eastAsia="Times New Roman" w:hAnsi="Arial" w:cs="Arial"/>
          <w:sz w:val="20"/>
          <w:szCs w:val="20"/>
        </w:rPr>
        <w:br/>
      </w:r>
      <w:r w:rsidRPr="006B5D26">
        <w:rPr>
          <w:rFonts w:ascii="Arial" w:eastAsia="Times New Roman" w:hAnsi="Arial" w:cs="Arial"/>
          <w:sz w:val="20"/>
          <w:szCs w:val="20"/>
        </w:rPr>
        <w:br/>
      </w:r>
      <w:r w:rsidRPr="006B5D26">
        <w:rPr>
          <w:rFonts w:ascii="Arial" w:eastAsia="Times New Roman" w:hAnsi="Arial" w:cs="Arial"/>
          <w:b/>
          <w:bCs/>
          <w:sz w:val="20"/>
          <w:szCs w:val="20"/>
        </w:rPr>
        <w:t>Tuesday, November 11th</w:t>
      </w:r>
      <w:r w:rsidRPr="006B5D26">
        <w:rPr>
          <w:rFonts w:ascii="Arial" w:eastAsia="Times New Roman" w:hAnsi="Arial" w:cs="Arial"/>
          <w:sz w:val="20"/>
          <w:szCs w:val="20"/>
        </w:rPr>
        <w:t xml:space="preserve"> –</w:t>
      </w:r>
      <w:r w:rsidRPr="006B5D26">
        <w:rPr>
          <w:rFonts w:ascii="Arial" w:eastAsia="Times New Roman" w:hAnsi="Arial" w:cs="Arial"/>
          <w:sz w:val="20"/>
          <w:szCs w:val="20"/>
        </w:rPr>
        <w:br/>
        <w:t>7:30 - SLO review with Julie L</w:t>
      </w:r>
      <w:r w:rsidRPr="006B5D26">
        <w:rPr>
          <w:rFonts w:ascii="Arial" w:eastAsia="Times New Roman" w:hAnsi="Arial" w:cs="Arial"/>
          <w:sz w:val="20"/>
          <w:szCs w:val="20"/>
        </w:rPr>
        <w:br/>
        <w:t>4:00 - SLO review with Karrie</w:t>
      </w:r>
      <w:r w:rsidRPr="006B5D26">
        <w:rPr>
          <w:rFonts w:ascii="Arial" w:eastAsia="Times New Roman" w:hAnsi="Arial" w:cs="Arial"/>
          <w:sz w:val="20"/>
          <w:szCs w:val="20"/>
        </w:rPr>
        <w:br/>
        <w:t>4:00 - EEP District Support meeting at GES</w:t>
      </w:r>
      <w:r w:rsidRPr="006B5D26">
        <w:rPr>
          <w:rFonts w:ascii="Arial" w:eastAsia="Times New Roman" w:hAnsi="Arial" w:cs="Arial"/>
          <w:sz w:val="20"/>
          <w:szCs w:val="20"/>
        </w:rPr>
        <w:br/>
      </w:r>
      <w:r w:rsidRPr="006B5D26">
        <w:rPr>
          <w:rFonts w:ascii="Arial" w:eastAsia="Times New Roman" w:hAnsi="Arial" w:cs="Arial"/>
          <w:sz w:val="20"/>
          <w:szCs w:val="20"/>
        </w:rPr>
        <w:br/>
      </w:r>
      <w:r w:rsidRPr="006B5D26">
        <w:rPr>
          <w:rFonts w:ascii="Arial" w:eastAsia="Times New Roman" w:hAnsi="Arial" w:cs="Arial"/>
          <w:b/>
          <w:bCs/>
          <w:sz w:val="20"/>
          <w:szCs w:val="20"/>
        </w:rPr>
        <w:t>Wednesday, November 12th</w:t>
      </w:r>
      <w:r w:rsidRPr="006B5D26">
        <w:rPr>
          <w:rFonts w:ascii="Arial" w:eastAsia="Times New Roman" w:hAnsi="Arial" w:cs="Arial"/>
          <w:sz w:val="20"/>
          <w:szCs w:val="20"/>
        </w:rPr>
        <w:br/>
        <w:t>7:30 - SLO review with Anna</w:t>
      </w:r>
      <w:r w:rsidRPr="006B5D26">
        <w:rPr>
          <w:rFonts w:ascii="Arial" w:eastAsia="Times New Roman" w:hAnsi="Arial" w:cs="Arial"/>
          <w:sz w:val="20"/>
          <w:szCs w:val="20"/>
        </w:rPr>
        <w:br/>
        <w:t>10:30 - SLO review with Melissa</w:t>
      </w:r>
      <w:r w:rsidRPr="006B5D26">
        <w:rPr>
          <w:rFonts w:ascii="Arial" w:eastAsia="Times New Roman" w:hAnsi="Arial" w:cs="Arial"/>
          <w:sz w:val="20"/>
          <w:szCs w:val="20"/>
        </w:rPr>
        <w:br/>
        <w:t>4:00 - SLO review with Bridget and Janis</w:t>
      </w:r>
      <w:r w:rsidRPr="006B5D26">
        <w:rPr>
          <w:rFonts w:ascii="Arial" w:eastAsia="Times New Roman" w:hAnsi="Arial" w:cs="Arial"/>
          <w:sz w:val="20"/>
          <w:szCs w:val="20"/>
        </w:rPr>
        <w:br/>
        <w:t>6:30 - GES PTA meeting</w:t>
      </w:r>
      <w:r w:rsidRPr="006B5D26">
        <w:rPr>
          <w:rFonts w:ascii="Arial" w:eastAsia="Times New Roman" w:hAnsi="Arial" w:cs="Arial"/>
          <w:sz w:val="20"/>
          <w:szCs w:val="20"/>
        </w:rPr>
        <w:br/>
      </w:r>
      <w:r w:rsidRPr="006B5D26">
        <w:rPr>
          <w:rFonts w:ascii="Arial" w:eastAsia="Times New Roman" w:hAnsi="Arial" w:cs="Arial"/>
          <w:sz w:val="20"/>
          <w:szCs w:val="20"/>
        </w:rPr>
        <w:br/>
      </w:r>
      <w:r w:rsidRPr="006B5D26">
        <w:rPr>
          <w:rFonts w:ascii="Arial" w:eastAsia="Times New Roman" w:hAnsi="Arial" w:cs="Arial"/>
          <w:b/>
          <w:bCs/>
          <w:sz w:val="20"/>
          <w:szCs w:val="20"/>
        </w:rPr>
        <w:t>Thursday, November 13th</w:t>
      </w:r>
      <w:r w:rsidRPr="006B5D26">
        <w:rPr>
          <w:rFonts w:ascii="Arial" w:eastAsia="Times New Roman" w:hAnsi="Arial" w:cs="Arial"/>
          <w:sz w:val="20"/>
          <w:szCs w:val="20"/>
        </w:rPr>
        <w:br/>
        <w:t xml:space="preserve">Principals' Breakfast conference at </w:t>
      </w:r>
      <w:proofErr w:type="spellStart"/>
      <w:r w:rsidRPr="006B5D26">
        <w:rPr>
          <w:rFonts w:ascii="Arial" w:eastAsia="Times New Roman" w:hAnsi="Arial" w:cs="Arial"/>
          <w:sz w:val="20"/>
          <w:szCs w:val="20"/>
        </w:rPr>
        <w:t>Stritch</w:t>
      </w:r>
      <w:proofErr w:type="spellEnd"/>
      <w:r w:rsidRPr="006B5D26">
        <w:rPr>
          <w:rFonts w:ascii="Arial" w:eastAsia="Times New Roman" w:hAnsi="Arial" w:cs="Arial"/>
          <w:sz w:val="20"/>
          <w:szCs w:val="20"/>
        </w:rPr>
        <w:t xml:space="preserve"> - back in the building late morning</w:t>
      </w:r>
      <w:r w:rsidRPr="006B5D26">
        <w:rPr>
          <w:rFonts w:ascii="Arial" w:eastAsia="Times New Roman" w:hAnsi="Arial" w:cs="Arial"/>
          <w:sz w:val="20"/>
          <w:szCs w:val="20"/>
        </w:rPr>
        <w:br/>
        <w:t>10:30 - SLO review with Michelle - tentative depending upon my return to the building</w:t>
      </w:r>
      <w:r w:rsidRPr="006B5D26">
        <w:rPr>
          <w:rFonts w:ascii="Arial" w:eastAsia="Times New Roman" w:hAnsi="Arial" w:cs="Arial"/>
          <w:sz w:val="20"/>
          <w:szCs w:val="20"/>
        </w:rPr>
        <w:br/>
        <w:t>4:00 - Meeting @ WG (K5 - Hayley's class)</w:t>
      </w:r>
      <w:r w:rsidRPr="006B5D26">
        <w:rPr>
          <w:rFonts w:ascii="Arial" w:eastAsia="Times New Roman" w:hAnsi="Arial" w:cs="Arial"/>
          <w:sz w:val="20"/>
          <w:szCs w:val="20"/>
        </w:rPr>
        <w:br/>
      </w:r>
      <w:r w:rsidRPr="006B5D26">
        <w:rPr>
          <w:rFonts w:ascii="Arial" w:eastAsia="Times New Roman" w:hAnsi="Arial" w:cs="Arial"/>
          <w:sz w:val="20"/>
          <w:szCs w:val="20"/>
        </w:rPr>
        <w:br/>
      </w:r>
      <w:r w:rsidRPr="006B5D26">
        <w:rPr>
          <w:rFonts w:ascii="Arial" w:eastAsia="Times New Roman" w:hAnsi="Arial" w:cs="Arial"/>
          <w:b/>
          <w:bCs/>
          <w:sz w:val="20"/>
          <w:szCs w:val="20"/>
        </w:rPr>
        <w:t>Friday, November 14th</w:t>
      </w:r>
      <w:r w:rsidRPr="006B5D26">
        <w:rPr>
          <w:rFonts w:ascii="Arial" w:eastAsia="Times New Roman" w:hAnsi="Arial" w:cs="Arial"/>
          <w:sz w:val="20"/>
          <w:szCs w:val="20"/>
        </w:rPr>
        <w:br/>
        <w:t>Morning fire drill</w:t>
      </w:r>
      <w:r w:rsidRPr="006B5D26">
        <w:rPr>
          <w:rFonts w:ascii="Arial" w:eastAsia="Times New Roman" w:hAnsi="Arial" w:cs="Arial"/>
          <w:sz w:val="20"/>
          <w:szCs w:val="20"/>
        </w:rPr>
        <w:br/>
      </w:r>
      <w:r w:rsidRPr="006B5D26">
        <w:rPr>
          <w:rFonts w:ascii="Arial" w:eastAsia="Times New Roman" w:hAnsi="Arial" w:cs="Arial"/>
          <w:sz w:val="20"/>
          <w:szCs w:val="20"/>
        </w:rPr>
        <w:lastRenderedPageBreak/>
        <w:t>7:00 p.m. - GES Casino Night</w:t>
      </w:r>
      <w:r w:rsidRPr="006B5D26">
        <w:rPr>
          <w:rFonts w:ascii="Arial" w:eastAsia="Times New Roman" w:hAnsi="Arial" w:cs="Arial"/>
          <w:sz w:val="20"/>
          <w:szCs w:val="20"/>
        </w:rPr>
        <w:br/>
      </w:r>
      <w:r w:rsidRPr="006B5D26">
        <w:rPr>
          <w:rFonts w:ascii="Arial" w:eastAsia="Times New Roman" w:hAnsi="Arial" w:cs="Arial"/>
          <w:noProof/>
          <w:sz w:val="20"/>
          <w:szCs w:val="20"/>
        </w:rPr>
        <w:drawing>
          <wp:inline distT="0" distB="0" distL="0" distR="0" wp14:anchorId="6D423F55" wp14:editId="218496DE">
            <wp:extent cx="5553710" cy="4114800"/>
            <wp:effectExtent l="0" t="0" r="8890" b="0"/>
            <wp:docPr id="3" name="Picture 3" descr="madeline hu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deline hunter.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3710" cy="4114800"/>
                    </a:xfrm>
                    <a:prstGeom prst="rect">
                      <a:avLst/>
                    </a:prstGeom>
                    <a:noFill/>
                    <a:ln>
                      <a:noFill/>
                    </a:ln>
                  </pic:spPr>
                </pic:pic>
              </a:graphicData>
            </a:graphic>
          </wp:inline>
        </w:drawing>
      </w:r>
    </w:p>
    <w:sectPr w:rsidR="00E86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125D"/>
    <w:multiLevelType w:val="multilevel"/>
    <w:tmpl w:val="557C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6719F5"/>
    <w:multiLevelType w:val="multilevel"/>
    <w:tmpl w:val="029A4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3A13F3"/>
    <w:multiLevelType w:val="multilevel"/>
    <w:tmpl w:val="FD624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F61D7C"/>
    <w:multiLevelType w:val="multilevel"/>
    <w:tmpl w:val="ADFAF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712B13"/>
    <w:multiLevelType w:val="multilevel"/>
    <w:tmpl w:val="721C1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4F191B"/>
    <w:multiLevelType w:val="multilevel"/>
    <w:tmpl w:val="97F2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5F3D40"/>
    <w:multiLevelType w:val="multilevel"/>
    <w:tmpl w:val="E370C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F70A9B"/>
    <w:multiLevelType w:val="multilevel"/>
    <w:tmpl w:val="0FFA4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A81030"/>
    <w:multiLevelType w:val="multilevel"/>
    <w:tmpl w:val="5CA6D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FE6A83"/>
    <w:multiLevelType w:val="multilevel"/>
    <w:tmpl w:val="CAA26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A803CF"/>
    <w:multiLevelType w:val="multilevel"/>
    <w:tmpl w:val="B21EA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C845C9"/>
    <w:multiLevelType w:val="multilevel"/>
    <w:tmpl w:val="F9641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3C7CDF"/>
    <w:multiLevelType w:val="multilevel"/>
    <w:tmpl w:val="8862A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7A5650"/>
    <w:multiLevelType w:val="multilevel"/>
    <w:tmpl w:val="EF3E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13"/>
  </w:num>
  <w:num w:numId="4">
    <w:abstractNumId w:val="1"/>
  </w:num>
  <w:num w:numId="5">
    <w:abstractNumId w:val="7"/>
  </w:num>
  <w:num w:numId="6">
    <w:abstractNumId w:val="5"/>
  </w:num>
  <w:num w:numId="7">
    <w:abstractNumId w:val="9"/>
  </w:num>
  <w:num w:numId="8">
    <w:abstractNumId w:val="3"/>
  </w:num>
  <w:num w:numId="9">
    <w:abstractNumId w:val="2"/>
  </w:num>
  <w:num w:numId="10">
    <w:abstractNumId w:val="4"/>
  </w:num>
  <w:num w:numId="11">
    <w:abstractNumId w:val="8"/>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D26"/>
    <w:rsid w:val="003C0069"/>
    <w:rsid w:val="006830AA"/>
    <w:rsid w:val="006B5D26"/>
    <w:rsid w:val="00C7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5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D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5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D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45978">
      <w:bodyDiv w:val="1"/>
      <w:marLeft w:val="0"/>
      <w:marRight w:val="0"/>
      <w:marTop w:val="0"/>
      <w:marBottom w:val="0"/>
      <w:divBdr>
        <w:top w:val="none" w:sz="0" w:space="0" w:color="auto"/>
        <w:left w:val="none" w:sz="0" w:space="0" w:color="auto"/>
        <w:bottom w:val="none" w:sz="0" w:space="0" w:color="auto"/>
        <w:right w:val="none" w:sz="0" w:space="0" w:color="auto"/>
      </w:divBdr>
      <w:divsChild>
        <w:div w:id="1425758441">
          <w:marLeft w:val="0"/>
          <w:marRight w:val="0"/>
          <w:marTop w:val="420"/>
          <w:marBottom w:val="0"/>
          <w:divBdr>
            <w:top w:val="none" w:sz="0" w:space="0" w:color="auto"/>
            <w:left w:val="none" w:sz="0" w:space="0" w:color="auto"/>
            <w:bottom w:val="none" w:sz="0" w:space="0" w:color="auto"/>
            <w:right w:val="none" w:sz="0" w:space="0" w:color="auto"/>
          </w:divBdr>
          <w:divsChild>
            <w:div w:id="887835505">
              <w:marLeft w:val="0"/>
              <w:marRight w:val="0"/>
              <w:marTop w:val="0"/>
              <w:marBottom w:val="0"/>
              <w:divBdr>
                <w:top w:val="none" w:sz="0" w:space="0" w:color="auto"/>
                <w:left w:val="none" w:sz="0" w:space="0" w:color="auto"/>
                <w:bottom w:val="none" w:sz="0" w:space="0" w:color="auto"/>
                <w:right w:val="none" w:sz="0" w:space="0" w:color="auto"/>
              </w:divBdr>
              <w:divsChild>
                <w:div w:id="1164126939">
                  <w:marLeft w:val="75"/>
                  <w:marRight w:val="75"/>
                  <w:marTop w:val="0"/>
                  <w:marBottom w:val="0"/>
                  <w:divBdr>
                    <w:top w:val="none" w:sz="0" w:space="0" w:color="auto"/>
                    <w:left w:val="none" w:sz="0" w:space="0" w:color="auto"/>
                    <w:bottom w:val="none" w:sz="0" w:space="0" w:color="auto"/>
                    <w:right w:val="none" w:sz="0" w:space="0" w:color="auto"/>
                  </w:divBdr>
                  <w:divsChild>
                    <w:div w:id="63067290">
                      <w:marLeft w:val="0"/>
                      <w:marRight w:val="0"/>
                      <w:marTop w:val="0"/>
                      <w:marBottom w:val="0"/>
                      <w:divBdr>
                        <w:top w:val="none" w:sz="0" w:space="0" w:color="auto"/>
                        <w:left w:val="none" w:sz="0" w:space="0" w:color="auto"/>
                        <w:bottom w:val="none" w:sz="0" w:space="0" w:color="auto"/>
                        <w:right w:val="none" w:sz="0" w:space="0" w:color="auto"/>
                      </w:divBdr>
                      <w:divsChild>
                        <w:div w:id="914704506">
                          <w:marLeft w:val="0"/>
                          <w:marRight w:val="0"/>
                          <w:marTop w:val="0"/>
                          <w:marBottom w:val="0"/>
                          <w:divBdr>
                            <w:top w:val="none" w:sz="0" w:space="0" w:color="auto"/>
                            <w:left w:val="none" w:sz="0" w:space="0" w:color="auto"/>
                            <w:bottom w:val="none" w:sz="0" w:space="0" w:color="auto"/>
                            <w:right w:val="none" w:sz="0" w:space="0" w:color="auto"/>
                          </w:divBdr>
                          <w:divsChild>
                            <w:div w:id="327367348">
                              <w:marLeft w:val="0"/>
                              <w:marRight w:val="0"/>
                              <w:marTop w:val="0"/>
                              <w:marBottom w:val="0"/>
                              <w:divBdr>
                                <w:top w:val="none" w:sz="0" w:space="0" w:color="auto"/>
                                <w:left w:val="none" w:sz="0" w:space="0" w:color="auto"/>
                                <w:bottom w:val="none" w:sz="0" w:space="0" w:color="auto"/>
                                <w:right w:val="none" w:sz="0" w:space="0" w:color="auto"/>
                              </w:divBdr>
                              <w:divsChild>
                                <w:div w:id="1249844513">
                                  <w:marLeft w:val="0"/>
                                  <w:marRight w:val="0"/>
                                  <w:marTop w:val="0"/>
                                  <w:marBottom w:val="0"/>
                                  <w:divBdr>
                                    <w:top w:val="none" w:sz="0" w:space="0" w:color="auto"/>
                                    <w:left w:val="none" w:sz="0" w:space="0" w:color="auto"/>
                                    <w:bottom w:val="none" w:sz="0" w:space="0" w:color="auto"/>
                                    <w:right w:val="none" w:sz="0" w:space="0" w:color="auto"/>
                                  </w:divBdr>
                                  <w:divsChild>
                                    <w:div w:id="1657807536">
                                      <w:marLeft w:val="0"/>
                                      <w:marRight w:val="0"/>
                                      <w:marTop w:val="0"/>
                                      <w:marBottom w:val="0"/>
                                      <w:divBdr>
                                        <w:top w:val="none" w:sz="0" w:space="0" w:color="auto"/>
                                        <w:left w:val="none" w:sz="0" w:space="0" w:color="auto"/>
                                        <w:bottom w:val="none" w:sz="0" w:space="0" w:color="auto"/>
                                        <w:right w:val="none" w:sz="0" w:space="0" w:color="auto"/>
                                      </w:divBdr>
                                      <w:divsChild>
                                        <w:div w:id="1302929463">
                                          <w:marLeft w:val="0"/>
                                          <w:marRight w:val="870"/>
                                          <w:marTop w:val="0"/>
                                          <w:marBottom w:val="0"/>
                                          <w:divBdr>
                                            <w:top w:val="none" w:sz="0" w:space="0" w:color="auto"/>
                                            <w:left w:val="none" w:sz="0" w:space="0" w:color="auto"/>
                                            <w:bottom w:val="none" w:sz="0" w:space="0" w:color="auto"/>
                                            <w:right w:val="none" w:sz="0" w:space="0" w:color="auto"/>
                                          </w:divBdr>
                                          <w:divsChild>
                                            <w:div w:id="113895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rticenter.com/strategiesbank/reading.php"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drive.google.com/a/stu.cedarburg.k12.wi.us/file/d/0B414CK3fr7lnZ3FDYWwtc1owQnN5MC00T1ZsZlNDcGJ6aENj/edit"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grafton.k12.wi.us/presentation/d/1Hk8HrGwDn78GjphTO1XIaEviCYrcXpSxLWfFwq2IG5I/edit"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2014-11-14T16:51:00Z</dcterms:created>
  <dcterms:modified xsi:type="dcterms:W3CDTF">2014-11-14T17:06:00Z</dcterms:modified>
</cp:coreProperties>
</file>